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F239" w14:textId="7C404133" w:rsidR="007423E9" w:rsidRDefault="007423E9" w:rsidP="007423E9">
      <w:pPr>
        <w:spacing w:after="60"/>
        <w:jc w:val="right"/>
        <w:rPr>
          <w:b/>
          <w:bCs/>
        </w:rPr>
      </w:pPr>
      <w:r>
        <w:rPr>
          <w:b/>
          <w:bCs/>
        </w:rPr>
        <w:t xml:space="preserve">February </w:t>
      </w:r>
      <w:r w:rsidR="00894AB4">
        <w:rPr>
          <w:b/>
          <w:bCs/>
        </w:rPr>
        <w:t>14</w:t>
      </w:r>
      <w:r>
        <w:rPr>
          <w:b/>
          <w:bCs/>
        </w:rPr>
        <w:t>, 2025</w:t>
      </w:r>
    </w:p>
    <w:p w14:paraId="6691CEC5" w14:textId="3F21F17C" w:rsidR="007423E9" w:rsidRPr="007423E9" w:rsidRDefault="007423E9" w:rsidP="007423E9">
      <w:pPr>
        <w:spacing w:after="60"/>
        <w:rPr>
          <w:b/>
          <w:bCs/>
        </w:rPr>
      </w:pPr>
      <w:r>
        <w:rPr>
          <w:b/>
          <w:bCs/>
        </w:rPr>
        <w:t>For Immediate Release</w:t>
      </w:r>
    </w:p>
    <w:p w14:paraId="30E0786B" w14:textId="7F6526E3" w:rsidR="008B29AF" w:rsidRPr="0070652C" w:rsidRDefault="008B29AF" w:rsidP="0070652C">
      <w:pPr>
        <w:spacing w:after="60"/>
        <w:jc w:val="center"/>
        <w:rPr>
          <w:b/>
          <w:bCs/>
          <w:sz w:val="26"/>
          <w:szCs w:val="26"/>
        </w:rPr>
      </w:pPr>
      <w:proofErr w:type="gramStart"/>
      <w:r w:rsidRPr="00AF5D82">
        <w:rPr>
          <w:b/>
          <w:bCs/>
          <w:sz w:val="26"/>
          <w:szCs w:val="26"/>
        </w:rPr>
        <w:t>Ark</w:t>
      </w:r>
      <w:proofErr w:type="gramEnd"/>
      <w:r w:rsidRPr="00AF5D82">
        <w:rPr>
          <w:b/>
          <w:bCs/>
          <w:sz w:val="26"/>
          <w:szCs w:val="26"/>
        </w:rPr>
        <w:t xml:space="preserve"> Basin Water Forum </w:t>
      </w:r>
      <w:r w:rsidR="0070652C">
        <w:rPr>
          <w:b/>
          <w:bCs/>
          <w:sz w:val="26"/>
          <w:szCs w:val="26"/>
        </w:rPr>
        <w:t>celebrates 30 years</w:t>
      </w:r>
    </w:p>
    <w:p w14:paraId="75AB2CB7" w14:textId="1C74FD59" w:rsidR="008B29AF" w:rsidRDefault="008B29AF">
      <w:bookmarkStart w:id="0" w:name="_Hlk131166984"/>
      <w:r>
        <w:t>The</w:t>
      </w:r>
      <w:r w:rsidR="003E3FBF">
        <w:t xml:space="preserve"> </w:t>
      </w:r>
      <w:r>
        <w:t xml:space="preserve">Arkansas River </w:t>
      </w:r>
      <w:r w:rsidR="00330283">
        <w:t>Basin Water Forum</w:t>
      </w:r>
      <w:r>
        <w:t xml:space="preserve"> </w:t>
      </w:r>
      <w:r w:rsidR="0070652C">
        <w:t>celebrates its 30</w:t>
      </w:r>
      <w:r w:rsidR="0070652C" w:rsidRPr="0070652C">
        <w:rPr>
          <w:vertAlign w:val="superscript"/>
        </w:rPr>
        <w:t>th</w:t>
      </w:r>
      <w:r w:rsidR="0070652C">
        <w:t xml:space="preserve"> </w:t>
      </w:r>
      <w:r w:rsidR="00080599">
        <w:t>anniversary on</w:t>
      </w:r>
      <w:r w:rsidR="0070652C">
        <w:t xml:space="preserve"> </w:t>
      </w:r>
      <w:r w:rsidR="00BD0351">
        <w:t xml:space="preserve">Wednesday and Thursday, </w:t>
      </w:r>
      <w:r w:rsidR="0070652C">
        <w:t>March 5</w:t>
      </w:r>
      <w:r w:rsidR="00BD0351">
        <w:t xml:space="preserve"> and </w:t>
      </w:r>
      <w:r w:rsidR="0070652C">
        <w:t>6</w:t>
      </w:r>
      <w:r w:rsidR="009941A2">
        <w:t>,</w:t>
      </w:r>
      <w:r w:rsidR="0070652C">
        <w:t xml:space="preserve"> in Pueblo. The Forum </w:t>
      </w:r>
      <w:r>
        <w:t xml:space="preserve">will feature top </w:t>
      </w:r>
      <w:r w:rsidR="0070652C">
        <w:t xml:space="preserve">Colorado and Arkansas Basin </w:t>
      </w:r>
      <w:r>
        <w:t xml:space="preserve">water experts discussing critical </w:t>
      </w:r>
      <w:r w:rsidR="0070652C">
        <w:t xml:space="preserve">water </w:t>
      </w:r>
      <w:r>
        <w:t xml:space="preserve">issues </w:t>
      </w:r>
      <w:r w:rsidR="0070652C">
        <w:t>and possible solutions</w:t>
      </w:r>
      <w:r w:rsidR="003E3FBF">
        <w:t xml:space="preserve"> </w:t>
      </w:r>
      <w:r w:rsidR="00BD0351">
        <w:t>for</w:t>
      </w:r>
      <w:r w:rsidR="003E3FBF">
        <w:t xml:space="preserve"> the challenges</w:t>
      </w:r>
      <w:r w:rsidR="00CF56C4">
        <w:t xml:space="preserve"> fac</w:t>
      </w:r>
      <w:r w:rsidR="00BD0351">
        <w:t>ing basin water users.</w:t>
      </w:r>
      <w:r w:rsidR="003E3FBF">
        <w:t xml:space="preserve"> </w:t>
      </w:r>
    </w:p>
    <w:p w14:paraId="2045160D" w14:textId="2E987ADA" w:rsidR="00150669" w:rsidRDefault="009941A2" w:rsidP="00150669">
      <w:r>
        <w:t xml:space="preserve">Colorado’s </w:t>
      </w:r>
      <w:r w:rsidRPr="00CA0780">
        <w:t>Upper Colorado River Commissioner</w:t>
      </w:r>
      <w:r>
        <w:t xml:space="preserve"> Rebecca Mitchell will deliver t</w:t>
      </w:r>
      <w:r w:rsidR="00DD7D1A">
        <w:t>he March 5 k</w:t>
      </w:r>
      <w:r w:rsidR="00CA0780">
        <w:t xml:space="preserve">eynote </w:t>
      </w:r>
      <w:r>
        <w:t>address.</w:t>
      </w:r>
      <w:r w:rsidR="00150669">
        <w:t xml:space="preserve"> Mitchell is the State of Colorado’s commissioner to the Upper Colorado River Commission where she represents the </w:t>
      </w:r>
      <w:r w:rsidR="001F796C">
        <w:t>state</w:t>
      </w:r>
      <w:r w:rsidR="00150669">
        <w:t xml:space="preserve"> in interstate issues on the Colorado River, including negotiations on the operations of Lake Mead and Lake Powell. </w:t>
      </w:r>
    </w:p>
    <w:p w14:paraId="2D61BC65" w14:textId="318EFD83" w:rsidR="00150669" w:rsidRDefault="00150669" w:rsidP="00150669">
      <w:r>
        <w:t xml:space="preserve">Mitchell’s background spans over 20 years of work in the water sector, including director of the state Inter-Basin Compact Committee, and director of the Colorado Water Conservation Board. Mitchell brings extensive knowledge of Colorado water law to </w:t>
      </w:r>
      <w:r w:rsidR="001F796C">
        <w:t>the</w:t>
      </w:r>
      <w:r>
        <w:t xml:space="preserve"> table</w:t>
      </w:r>
      <w:r w:rsidR="00894AB4">
        <w:t>, and she played a significant role in developing “Colorado’s Water Plan.”</w:t>
      </w:r>
    </w:p>
    <w:p w14:paraId="27012827" w14:textId="6F101151" w:rsidR="00894AB4" w:rsidRDefault="00DD7D1A" w:rsidP="00894AB4">
      <w:r w:rsidRPr="00DD7D1A">
        <w:t xml:space="preserve">Gregory </w:t>
      </w:r>
      <w:proofErr w:type="spellStart"/>
      <w:r w:rsidRPr="00DD7D1A">
        <w:t>Styduhar</w:t>
      </w:r>
      <w:proofErr w:type="spellEnd"/>
      <w:r w:rsidRPr="00DD7D1A">
        <w:t xml:space="preserve">, Chief Judge </w:t>
      </w:r>
      <w:r>
        <w:t xml:space="preserve">of Colorado’s </w:t>
      </w:r>
      <w:r w:rsidRPr="00DD7D1A">
        <w:t>10th Judicial District</w:t>
      </w:r>
      <w:r>
        <w:t xml:space="preserve">, will deliver the </w:t>
      </w:r>
      <w:r w:rsidR="00894AB4">
        <w:t xml:space="preserve">March 6 </w:t>
      </w:r>
      <w:r>
        <w:t>keynote address.</w:t>
      </w:r>
      <w:r w:rsidR="00894AB4">
        <w:t xml:space="preserve"> </w:t>
      </w:r>
      <w:proofErr w:type="spellStart"/>
      <w:r w:rsidR="00894AB4">
        <w:t>Styduhar</w:t>
      </w:r>
      <w:proofErr w:type="spellEnd"/>
      <w:r w:rsidR="00894AB4">
        <w:t xml:space="preserve"> also serves as the Water Judge for Water Division 2 – the Arkansas River Basin. </w:t>
      </w:r>
    </w:p>
    <w:p w14:paraId="18C4F04D" w14:textId="77777777" w:rsidR="007A200B" w:rsidRDefault="00894AB4" w:rsidP="00894AB4">
      <w:r>
        <w:t xml:space="preserve">Judge </w:t>
      </w:r>
      <w:proofErr w:type="spellStart"/>
      <w:r>
        <w:t>Styduhar</w:t>
      </w:r>
      <w:proofErr w:type="spellEnd"/>
      <w:r>
        <w:t xml:space="preserve"> grew up in Pueblo, graduated from Pueblo Central High School and earned a bachelor’s degree in biology from the University of Southern Colorado (now Colorado State University – Pueblo). He obtained hi</w:t>
      </w:r>
      <w:r w:rsidR="007A200B">
        <w:t>s</w:t>
      </w:r>
      <w:r>
        <w:t xml:space="preserve"> law degree at Creighton University School of Law. </w:t>
      </w:r>
    </w:p>
    <w:p w14:paraId="2A33CB19" w14:textId="20033C93" w:rsidR="007A200B" w:rsidRDefault="007A200B" w:rsidP="007A200B">
      <w:r>
        <w:t>The judge has worked in the private sector, where he was an associate attorney at a private law firm. His work in the public sector has included positions as assistant city attorney for Pueblo, Pueblo County Attorney and magistrate in the 10</w:t>
      </w:r>
      <w:r w:rsidRPr="007A200B">
        <w:rPr>
          <w:vertAlign w:val="superscript"/>
        </w:rPr>
        <w:t>th</w:t>
      </w:r>
      <w:r>
        <w:t xml:space="preserve"> Judicial District. He was appointed to the District Court bench in 2020 before becoming the 10</w:t>
      </w:r>
      <w:r w:rsidRPr="007A200B">
        <w:rPr>
          <w:vertAlign w:val="superscript"/>
        </w:rPr>
        <w:t>th</w:t>
      </w:r>
      <w:r>
        <w:t xml:space="preserve"> District’s chief judge in 2023.</w:t>
      </w:r>
    </w:p>
    <w:p w14:paraId="4E9E65D8" w14:textId="16A76C21" w:rsidR="00DD7D1A" w:rsidRDefault="00DD7D1A" w:rsidP="00C80D9B">
      <w:r>
        <w:t xml:space="preserve">The first plenary session, March 5, will </w:t>
      </w:r>
      <w:r w:rsidR="00C80D9B">
        <w:t>be a panel discussion of multi-basin strategies for water preservation</w:t>
      </w:r>
      <w:r w:rsidR="004A518C">
        <w:t xml:space="preserve"> moderated by</w:t>
      </w:r>
      <w:r w:rsidR="00C80D9B">
        <w:t xml:space="preserve"> Colorado Department of Agriculture Water Policy Advisor Robert Sakata</w:t>
      </w:r>
      <w:r w:rsidR="002E05E1">
        <w:t>.</w:t>
      </w:r>
    </w:p>
    <w:p w14:paraId="594F2DBB" w14:textId="77777777" w:rsidR="00C80D9B" w:rsidRDefault="00DD7D1A" w:rsidP="00C80D9B">
      <w:r>
        <w:t xml:space="preserve">The March 6 plenary session will </w:t>
      </w:r>
      <w:r w:rsidR="00C80D9B">
        <w:t>feature the four new leaders of the Ark Basin’s water conservancy districts – Jack Goble, Lower Arkansas Valley Water Conservancy District; Leann Noga, Southeastern Colorado Water Conservancy District; Greg Felt, Upper Arkansas Water Conservancy District; and Tony Arnhold, Purgatoire River Water Conservancy District.</w:t>
      </w:r>
    </w:p>
    <w:p w14:paraId="4E529BEF" w14:textId="056E425C" w:rsidR="00437460" w:rsidRDefault="003E3FBF" w:rsidP="00B34CE5">
      <w:r>
        <w:t>The 202</w:t>
      </w:r>
      <w:r w:rsidR="00BD0351">
        <w:t>5</w:t>
      </w:r>
      <w:r>
        <w:t xml:space="preserve"> </w:t>
      </w:r>
      <w:r w:rsidR="00BD0351">
        <w:t xml:space="preserve">Water </w:t>
      </w:r>
      <w:r>
        <w:t>Forum</w:t>
      </w:r>
      <w:r w:rsidR="00697040">
        <w:t xml:space="preserve"> will </w:t>
      </w:r>
      <w:r w:rsidR="00BD0351">
        <w:t>explore</w:t>
      </w:r>
      <w:r w:rsidR="00CF56C4">
        <w:t xml:space="preserve"> topics </w:t>
      </w:r>
      <w:r w:rsidR="00BD0351">
        <w:t xml:space="preserve">like </w:t>
      </w:r>
      <w:r w:rsidR="004D497B">
        <w:t xml:space="preserve">the early history of Colorado water use, </w:t>
      </w:r>
      <w:r w:rsidR="00B34CE5">
        <w:t>“</w:t>
      </w:r>
      <w:r w:rsidR="00B34CE5" w:rsidRPr="004D497B">
        <w:t>Water Law 101</w:t>
      </w:r>
      <w:r w:rsidR="00B34CE5">
        <w:t>,” Fountain Creek water quality, reusing potable water in El Paso County, m</w:t>
      </w:r>
      <w:r w:rsidR="00B34CE5" w:rsidRPr="00B34CE5">
        <w:t xml:space="preserve">ountain </w:t>
      </w:r>
      <w:r w:rsidR="00B34CE5">
        <w:t>p</w:t>
      </w:r>
      <w:r w:rsidR="00B34CE5" w:rsidRPr="00B34CE5">
        <w:t xml:space="preserve">recipitation </w:t>
      </w:r>
      <w:r w:rsidR="00B34CE5">
        <w:t>and</w:t>
      </w:r>
      <w:r w:rsidR="00B34CE5" w:rsidRPr="00B34CE5">
        <w:t xml:space="preserve"> </w:t>
      </w:r>
      <w:r w:rsidR="00B34CE5">
        <w:t>w</w:t>
      </w:r>
      <w:r w:rsidR="00B34CE5" w:rsidRPr="00B34CE5">
        <w:t xml:space="preserve">ater </w:t>
      </w:r>
      <w:r w:rsidR="00B34CE5">
        <w:t>s</w:t>
      </w:r>
      <w:r w:rsidR="00B34CE5" w:rsidRPr="00B34CE5">
        <w:t xml:space="preserve">upply </w:t>
      </w:r>
      <w:r w:rsidR="00B34CE5">
        <w:t>o</w:t>
      </w:r>
      <w:r w:rsidR="00B34CE5" w:rsidRPr="00B34CE5">
        <w:t>utlooks</w:t>
      </w:r>
      <w:r w:rsidR="004D497B">
        <w:t>, and groundwater augmentation</w:t>
      </w:r>
      <w:r w:rsidR="00CF56C4" w:rsidRPr="00330283">
        <w:t xml:space="preserve">. </w:t>
      </w:r>
    </w:p>
    <w:p w14:paraId="2E72D048" w14:textId="463234A7" w:rsidR="000E6EA9" w:rsidRDefault="000E6EA9" w:rsidP="00B34CE5">
      <w:r>
        <w:t>Wednesday evening’s</w:t>
      </w:r>
      <w:r w:rsidRPr="00437460">
        <w:t xml:space="preserve"> Perc</w:t>
      </w:r>
      <w:r>
        <w:t>olation and</w:t>
      </w:r>
      <w:r w:rsidRPr="00437460">
        <w:t xml:space="preserve"> Runoff </w:t>
      </w:r>
      <w:r>
        <w:t>event includes dinner, drinks and networking in a fun, informal setting. Perc and Runoff is always a highlight of the Forum, and all proceeds support the Forum’s</w:t>
      </w:r>
      <w:r w:rsidRPr="00437460">
        <w:t xml:space="preserve"> college scholarship fund.</w:t>
      </w:r>
    </w:p>
    <w:p w14:paraId="00AA908C" w14:textId="08963E5F" w:rsidR="004A518C" w:rsidRDefault="000E6EA9">
      <w:r>
        <w:t>Each afternoon, a</w:t>
      </w:r>
      <w:r w:rsidR="00CF56C4">
        <w:t xml:space="preserve"> variety of outdoor field trips will be offered.</w:t>
      </w:r>
      <w:r w:rsidR="00AF5D82">
        <w:t xml:space="preserve"> </w:t>
      </w:r>
      <w:r w:rsidR="004A518C">
        <w:t>Field trip options for March 5 are:</w:t>
      </w:r>
    </w:p>
    <w:p w14:paraId="56ED2D93" w14:textId="0107E1DA" w:rsidR="004A518C" w:rsidRDefault="004A518C" w:rsidP="000E6EA9">
      <w:pPr>
        <w:pStyle w:val="ListParagraph"/>
        <w:numPr>
          <w:ilvl w:val="0"/>
          <w:numId w:val="2"/>
        </w:numPr>
      </w:pPr>
      <w:r>
        <w:t>Fountain Creek with a focus on collaborative efforts to protect and enhance Fountain Creek in Pueblo.</w:t>
      </w:r>
    </w:p>
    <w:p w14:paraId="34B494BD" w14:textId="12F6675F" w:rsidR="004A518C" w:rsidRDefault="004A518C" w:rsidP="000E6EA9">
      <w:pPr>
        <w:pStyle w:val="ListParagraph"/>
        <w:numPr>
          <w:ilvl w:val="0"/>
          <w:numId w:val="2"/>
        </w:numPr>
      </w:pPr>
      <w:r>
        <w:t>Water Works Park, a multi-purpose project that removed a dangerous feature and created</w:t>
      </w:r>
      <w:r w:rsidR="000E6EA9">
        <w:t xml:space="preserve"> </w:t>
      </w:r>
      <w:r>
        <w:t>a popular recreation site.</w:t>
      </w:r>
    </w:p>
    <w:p w14:paraId="7795FD25" w14:textId="55A71E75" w:rsidR="004A518C" w:rsidRDefault="004A518C" w:rsidP="000E6EA9">
      <w:pPr>
        <w:pStyle w:val="ListParagraph"/>
        <w:numPr>
          <w:ilvl w:val="0"/>
          <w:numId w:val="2"/>
        </w:numPr>
      </w:pPr>
      <w:r>
        <w:lastRenderedPageBreak/>
        <w:t xml:space="preserve">Pueblo’s Historic </w:t>
      </w:r>
      <w:r w:rsidRPr="004A518C">
        <w:t>Arkansas Riverwalk by Boat</w:t>
      </w:r>
      <w:r>
        <w:t>.</w:t>
      </w:r>
    </w:p>
    <w:p w14:paraId="7C343C51" w14:textId="433EBD58" w:rsidR="004A518C" w:rsidRDefault="004A518C" w:rsidP="000E6EA9">
      <w:pPr>
        <w:pStyle w:val="ListParagraph"/>
        <w:numPr>
          <w:ilvl w:val="0"/>
          <w:numId w:val="2"/>
        </w:numPr>
      </w:pPr>
      <w:r>
        <w:t xml:space="preserve">A screening of the </w:t>
      </w:r>
      <w:r w:rsidR="000E6EA9">
        <w:t xml:space="preserve">award-winning </w:t>
      </w:r>
      <w:r>
        <w:t>documentary “Mirasol: Looking at the Sun</w:t>
      </w:r>
      <w:r w:rsidR="000E6EA9">
        <w:t>.”</w:t>
      </w:r>
    </w:p>
    <w:p w14:paraId="39624958" w14:textId="1A3DFCAA" w:rsidR="000E6EA9" w:rsidRDefault="000E6EA9">
      <w:r>
        <w:t>March 6 field trips are:</w:t>
      </w:r>
    </w:p>
    <w:p w14:paraId="380A6B4C" w14:textId="18FEBCC9" w:rsidR="000E6EA9" w:rsidRDefault="000E6EA9" w:rsidP="000E6EA9">
      <w:pPr>
        <w:pStyle w:val="ListParagraph"/>
        <w:numPr>
          <w:ilvl w:val="0"/>
          <w:numId w:val="3"/>
        </w:numPr>
      </w:pPr>
      <w:r w:rsidRPr="000E6EA9">
        <w:t>El Pueblo History Museum</w:t>
      </w:r>
      <w:r w:rsidR="001F796C">
        <w:t>, learn about</w:t>
      </w:r>
      <w:r>
        <w:t xml:space="preserve"> the reconstructed historic trading post established in 1842 on the </w:t>
      </w:r>
      <w:r w:rsidR="001F796C">
        <w:t xml:space="preserve">Arkansas River, at that time the </w:t>
      </w:r>
      <w:r>
        <w:t>border between the U.S. and Mexico.</w:t>
      </w:r>
    </w:p>
    <w:p w14:paraId="6A3B1EBD" w14:textId="557D164A" w:rsidR="000E6EA9" w:rsidRDefault="000E6EA9" w:rsidP="000E6EA9">
      <w:pPr>
        <w:pStyle w:val="ListParagraph"/>
        <w:numPr>
          <w:ilvl w:val="0"/>
          <w:numId w:val="3"/>
        </w:numPr>
      </w:pPr>
      <w:r>
        <w:t>Pueblo Dam and related infrastructure, including the Colorado Parks and Wildlife fish hatchery.</w:t>
      </w:r>
    </w:p>
    <w:p w14:paraId="64AF6CB4" w14:textId="37DF9703" w:rsidR="000E6EA9" w:rsidRDefault="000E6EA9" w:rsidP="000E6EA9">
      <w:pPr>
        <w:pStyle w:val="ListParagraph"/>
        <w:numPr>
          <w:ilvl w:val="0"/>
          <w:numId w:val="3"/>
        </w:numPr>
      </w:pPr>
      <w:r>
        <w:t xml:space="preserve">A bicycle tour of the </w:t>
      </w:r>
      <w:r w:rsidR="001F796C">
        <w:t xml:space="preserve">Arkansas River </w:t>
      </w:r>
      <w:r>
        <w:t>Levee Loop.</w:t>
      </w:r>
    </w:p>
    <w:p w14:paraId="5438802D" w14:textId="3966D3CE" w:rsidR="00B70757" w:rsidRDefault="005E37DE" w:rsidP="005E37DE">
      <w:pPr>
        <w:spacing w:after="60"/>
      </w:pPr>
      <w:r>
        <w:t>Registration costs for the Forum remain a very good value:</w:t>
      </w:r>
    </w:p>
    <w:p w14:paraId="38D858B5" w14:textId="42CAEB87" w:rsidR="005E37DE" w:rsidRDefault="005E37DE" w:rsidP="00B34CE5">
      <w:pPr>
        <w:pStyle w:val="ListParagraph"/>
        <w:numPr>
          <w:ilvl w:val="0"/>
          <w:numId w:val="1"/>
        </w:numPr>
        <w:spacing w:after="60"/>
        <w:ind w:left="720" w:hanging="720"/>
      </w:pPr>
      <w:r>
        <w:t xml:space="preserve">Two-day full registration, including lunches </w:t>
      </w:r>
      <w:r w:rsidR="00B34CE5">
        <w:t>–</w:t>
      </w:r>
      <w:r>
        <w:t xml:space="preserve"> $</w:t>
      </w:r>
      <w:r w:rsidR="00B34CE5">
        <w:t>3</w:t>
      </w:r>
      <w:r>
        <w:t>00</w:t>
      </w:r>
    </w:p>
    <w:p w14:paraId="19A960CB" w14:textId="2B172B4F" w:rsidR="005E37DE" w:rsidRDefault="005E37DE" w:rsidP="00B34CE5">
      <w:pPr>
        <w:pStyle w:val="ListParagraph"/>
        <w:numPr>
          <w:ilvl w:val="0"/>
          <w:numId w:val="1"/>
        </w:numPr>
        <w:spacing w:after="60"/>
        <w:ind w:left="720" w:hanging="720"/>
      </w:pPr>
      <w:r>
        <w:t xml:space="preserve">One-day registration, either Thursday or Friday, including lunch </w:t>
      </w:r>
      <w:r w:rsidR="00B34CE5">
        <w:t>–</w:t>
      </w:r>
      <w:r>
        <w:t xml:space="preserve"> $1</w:t>
      </w:r>
      <w:r w:rsidR="00B34CE5">
        <w:t>5</w:t>
      </w:r>
      <w:r>
        <w:t>0</w:t>
      </w:r>
    </w:p>
    <w:p w14:paraId="6ACC22F6" w14:textId="7C082A4A" w:rsidR="000E6EA9" w:rsidRDefault="005E37DE" w:rsidP="000E6EA9">
      <w:pPr>
        <w:pStyle w:val="ListParagraph"/>
        <w:numPr>
          <w:ilvl w:val="0"/>
          <w:numId w:val="1"/>
        </w:numPr>
        <w:ind w:left="720" w:hanging="720"/>
      </w:pPr>
      <w:r>
        <w:t xml:space="preserve">Percolation and Runoff networking dinner </w:t>
      </w:r>
      <w:r w:rsidR="00B34CE5">
        <w:t>and drinks –</w:t>
      </w:r>
      <w:r>
        <w:t xml:space="preserve"> $20</w:t>
      </w:r>
    </w:p>
    <w:p w14:paraId="6C22B685" w14:textId="604B44A1" w:rsidR="000E6EA9" w:rsidRDefault="000E6EA9" w:rsidP="000E6EA9">
      <w:r>
        <w:t xml:space="preserve">Complete details about the Forum – including how to register, afternoon field trips and speaker bios – is online at </w:t>
      </w:r>
      <w:hyperlink r:id="rId5" w:history="1">
        <w:r w:rsidRPr="009D1C3C">
          <w:rPr>
            <w:rStyle w:val="Hyperlink"/>
          </w:rPr>
          <w:t>www.arbwf.org</w:t>
        </w:r>
      </w:hyperlink>
      <w:r>
        <w:t>.</w:t>
      </w:r>
    </w:p>
    <w:p w14:paraId="24A4F076" w14:textId="65E12C5E" w:rsidR="00681E52" w:rsidRDefault="00681E52">
      <w:r>
        <w:t>____________________________________________________________________________</w:t>
      </w:r>
    </w:p>
    <w:p w14:paraId="691282CD" w14:textId="0EF6C563" w:rsidR="004A707D" w:rsidRPr="004A707D" w:rsidRDefault="004A707D">
      <w:pPr>
        <w:rPr>
          <w:sz w:val="18"/>
          <w:szCs w:val="18"/>
        </w:rPr>
      </w:pPr>
      <w:r w:rsidRPr="004A707D">
        <w:rPr>
          <w:sz w:val="18"/>
          <w:szCs w:val="18"/>
        </w:rPr>
        <w:t>The Arkansas River Basin Water Forum is a 501(c)</w:t>
      </w:r>
      <w:r w:rsidR="00501E96">
        <w:rPr>
          <w:sz w:val="18"/>
          <w:szCs w:val="18"/>
        </w:rPr>
        <w:t>(</w:t>
      </w:r>
      <w:r w:rsidRPr="004A707D">
        <w:rPr>
          <w:sz w:val="18"/>
          <w:szCs w:val="18"/>
        </w:rPr>
        <w:t>3</w:t>
      </w:r>
      <w:r w:rsidR="00501E96">
        <w:rPr>
          <w:sz w:val="18"/>
          <w:szCs w:val="18"/>
        </w:rPr>
        <w:t>)</w:t>
      </w:r>
      <w:r w:rsidRPr="004A707D">
        <w:rPr>
          <w:sz w:val="18"/>
          <w:szCs w:val="18"/>
        </w:rPr>
        <w:t xml:space="preserve"> nonprofit </w:t>
      </w:r>
      <w:r w:rsidR="00501E96">
        <w:rPr>
          <w:sz w:val="18"/>
          <w:szCs w:val="18"/>
        </w:rPr>
        <w:t xml:space="preserve">organization </w:t>
      </w:r>
      <w:r w:rsidRPr="004A707D">
        <w:rPr>
          <w:sz w:val="18"/>
          <w:szCs w:val="18"/>
        </w:rPr>
        <w:t xml:space="preserve">that serves as a conduit for information about the Arkansas River Basin in Colorado and </w:t>
      </w:r>
      <w:r w:rsidR="00501E96">
        <w:rPr>
          <w:sz w:val="18"/>
          <w:szCs w:val="18"/>
        </w:rPr>
        <w:t>about</w:t>
      </w:r>
      <w:r w:rsidR="00501E96" w:rsidRPr="004A707D">
        <w:rPr>
          <w:sz w:val="18"/>
          <w:szCs w:val="18"/>
        </w:rPr>
        <w:t xml:space="preserve"> </w:t>
      </w:r>
      <w:r w:rsidRPr="004A707D">
        <w:rPr>
          <w:sz w:val="18"/>
          <w:szCs w:val="18"/>
        </w:rPr>
        <w:t>issues related to water allocation and management. </w:t>
      </w:r>
      <w:r w:rsidR="004506E7">
        <w:rPr>
          <w:sz w:val="18"/>
          <w:szCs w:val="18"/>
        </w:rPr>
        <w:t>Since 1995</w:t>
      </w:r>
      <w:r w:rsidR="00501E96">
        <w:rPr>
          <w:sz w:val="18"/>
          <w:szCs w:val="18"/>
        </w:rPr>
        <w:t>,</w:t>
      </w:r>
      <w:r w:rsidR="004506E7">
        <w:rPr>
          <w:sz w:val="18"/>
          <w:szCs w:val="18"/>
        </w:rPr>
        <w:t xml:space="preserve"> </w:t>
      </w:r>
      <w:r w:rsidRPr="004A707D">
        <w:rPr>
          <w:sz w:val="18"/>
          <w:szCs w:val="18"/>
        </w:rPr>
        <w:t>our annual Forum has evolved</w:t>
      </w:r>
      <w:r w:rsidR="004506E7">
        <w:rPr>
          <w:sz w:val="18"/>
          <w:szCs w:val="18"/>
        </w:rPr>
        <w:t xml:space="preserve"> </w:t>
      </w:r>
      <w:r w:rsidR="006F170A">
        <w:rPr>
          <w:sz w:val="18"/>
          <w:szCs w:val="18"/>
        </w:rPr>
        <w:t xml:space="preserve">into </w:t>
      </w:r>
      <w:r w:rsidR="006F170A" w:rsidRPr="006F170A">
        <w:rPr>
          <w:sz w:val="18"/>
          <w:szCs w:val="18"/>
        </w:rPr>
        <w:t>the basin’s premiere water event</w:t>
      </w:r>
      <w:r w:rsidR="006F170A">
        <w:rPr>
          <w:sz w:val="18"/>
          <w:szCs w:val="18"/>
        </w:rPr>
        <w:t>. It</w:t>
      </w:r>
      <w:r w:rsidR="004506E7">
        <w:rPr>
          <w:sz w:val="18"/>
          <w:szCs w:val="18"/>
        </w:rPr>
        <w:t xml:space="preserve"> </w:t>
      </w:r>
      <w:r w:rsidR="006F170A">
        <w:rPr>
          <w:sz w:val="18"/>
          <w:szCs w:val="18"/>
        </w:rPr>
        <w:t>addresses</w:t>
      </w:r>
      <w:r w:rsidR="004506E7">
        <w:rPr>
          <w:sz w:val="18"/>
          <w:szCs w:val="18"/>
        </w:rPr>
        <w:t xml:space="preserve"> a broad scope of water issues</w:t>
      </w:r>
      <w:r w:rsidRPr="004A707D">
        <w:rPr>
          <w:sz w:val="18"/>
          <w:szCs w:val="18"/>
        </w:rPr>
        <w:t xml:space="preserve"> </w:t>
      </w:r>
      <w:r w:rsidR="004506E7">
        <w:rPr>
          <w:sz w:val="18"/>
          <w:szCs w:val="18"/>
        </w:rPr>
        <w:t xml:space="preserve">in the Arkansas Basin </w:t>
      </w:r>
      <w:r w:rsidRPr="004A707D">
        <w:rPr>
          <w:sz w:val="18"/>
          <w:szCs w:val="18"/>
        </w:rPr>
        <w:t xml:space="preserve">and </w:t>
      </w:r>
      <w:r w:rsidR="004506E7">
        <w:rPr>
          <w:sz w:val="18"/>
          <w:szCs w:val="18"/>
        </w:rPr>
        <w:t>provide</w:t>
      </w:r>
      <w:r w:rsidR="006F170A">
        <w:rPr>
          <w:sz w:val="18"/>
          <w:szCs w:val="18"/>
        </w:rPr>
        <w:t>s</w:t>
      </w:r>
      <w:r w:rsidRPr="004A707D">
        <w:rPr>
          <w:sz w:val="18"/>
          <w:szCs w:val="18"/>
        </w:rPr>
        <w:t xml:space="preserve"> the opportunity to find common ground among all categories of water users.</w:t>
      </w:r>
      <w:bookmarkEnd w:id="0"/>
    </w:p>
    <w:sectPr w:rsidR="004A707D" w:rsidRPr="004A707D" w:rsidSect="007423E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4799A"/>
    <w:multiLevelType w:val="hybridMultilevel"/>
    <w:tmpl w:val="B530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6092C"/>
    <w:multiLevelType w:val="hybridMultilevel"/>
    <w:tmpl w:val="34CCC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85327D"/>
    <w:multiLevelType w:val="hybridMultilevel"/>
    <w:tmpl w:val="3650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2151">
    <w:abstractNumId w:val="1"/>
  </w:num>
  <w:num w:numId="2" w16cid:durableId="411706238">
    <w:abstractNumId w:val="2"/>
  </w:num>
  <w:num w:numId="3" w16cid:durableId="128399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AF"/>
    <w:rsid w:val="00026210"/>
    <w:rsid w:val="00050E31"/>
    <w:rsid w:val="00080599"/>
    <w:rsid w:val="000E6EA9"/>
    <w:rsid w:val="00150669"/>
    <w:rsid w:val="001F796C"/>
    <w:rsid w:val="00286F95"/>
    <w:rsid w:val="002A2256"/>
    <w:rsid w:val="002E05E1"/>
    <w:rsid w:val="00300F42"/>
    <w:rsid w:val="00330283"/>
    <w:rsid w:val="003E3FBF"/>
    <w:rsid w:val="003F59B6"/>
    <w:rsid w:val="00437460"/>
    <w:rsid w:val="004506E7"/>
    <w:rsid w:val="004A518C"/>
    <w:rsid w:val="004A707D"/>
    <w:rsid w:val="004D497B"/>
    <w:rsid w:val="00501E96"/>
    <w:rsid w:val="005E37DE"/>
    <w:rsid w:val="00681E52"/>
    <w:rsid w:val="00697040"/>
    <w:rsid w:val="006F170A"/>
    <w:rsid w:val="0070652C"/>
    <w:rsid w:val="007423E9"/>
    <w:rsid w:val="007A200B"/>
    <w:rsid w:val="00894AB4"/>
    <w:rsid w:val="008B29AF"/>
    <w:rsid w:val="008F64DB"/>
    <w:rsid w:val="00903563"/>
    <w:rsid w:val="00961C99"/>
    <w:rsid w:val="009941A2"/>
    <w:rsid w:val="009A4410"/>
    <w:rsid w:val="009E46E9"/>
    <w:rsid w:val="00A605C0"/>
    <w:rsid w:val="00AE0719"/>
    <w:rsid w:val="00AF5D82"/>
    <w:rsid w:val="00B34CE5"/>
    <w:rsid w:val="00B70757"/>
    <w:rsid w:val="00BD0351"/>
    <w:rsid w:val="00C80D9B"/>
    <w:rsid w:val="00CA0780"/>
    <w:rsid w:val="00CA2A8F"/>
    <w:rsid w:val="00CF56C4"/>
    <w:rsid w:val="00DD7D1A"/>
    <w:rsid w:val="00E34BA0"/>
    <w:rsid w:val="00E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0772"/>
  <w15:chartTrackingRefBased/>
  <w15:docId w15:val="{2A586935-4D06-44D4-B036-9E8A4902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07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30283"/>
    <w:rPr>
      <w:b/>
      <w:bCs/>
    </w:rPr>
  </w:style>
  <w:style w:type="character" w:customStyle="1" w:styleId="il">
    <w:name w:val="il"/>
    <w:basedOn w:val="DefaultParagraphFont"/>
    <w:rsid w:val="00437460"/>
  </w:style>
  <w:style w:type="paragraph" w:styleId="Revision">
    <w:name w:val="Revision"/>
    <w:hidden/>
    <w:uiPriority w:val="99"/>
    <w:semiHidden/>
    <w:rsid w:val="00300F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bw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Fanning</dc:creator>
  <cp:keywords/>
  <dc:description/>
  <cp:lastModifiedBy>Jean Van Pelt</cp:lastModifiedBy>
  <cp:revision>4</cp:revision>
  <cp:lastPrinted>2022-04-01T22:03:00Z</cp:lastPrinted>
  <dcterms:created xsi:type="dcterms:W3CDTF">2025-02-14T07:07:00Z</dcterms:created>
  <dcterms:modified xsi:type="dcterms:W3CDTF">2025-02-14T23:37:00Z</dcterms:modified>
</cp:coreProperties>
</file>